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6908" w14:textId="1E664D09" w:rsidR="003F406D" w:rsidRDefault="003F406D" w:rsidP="0042203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page_20_0"/>
      <w:r w:rsidRPr="003F406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F56256B" wp14:editId="743EDAE9">
            <wp:extent cx="6120130" cy="8636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3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28590" w14:textId="60DAA12E" w:rsidR="003F406D" w:rsidRDefault="003F406D" w:rsidP="0042203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E664092" w14:textId="2A610B8A" w:rsidR="003F406D" w:rsidRDefault="003F406D" w:rsidP="0042203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048060" w14:textId="77777777" w:rsidR="003F406D" w:rsidRPr="00B42839" w:rsidRDefault="003F406D" w:rsidP="0042203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1D35C5" w14:textId="77777777" w:rsidR="0042203C" w:rsidRDefault="0042203C" w:rsidP="0042203C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E52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14:paraId="66A4B72E" w14:textId="77777777" w:rsidR="0042203C" w:rsidRPr="00982E52" w:rsidRDefault="0042203C" w:rsidP="0042203C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146023" w14:textId="77777777" w:rsidR="0042203C" w:rsidRPr="007156A3" w:rsidRDefault="0042203C" w:rsidP="004220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E52">
        <w:rPr>
          <w:rFonts w:ascii="Times New Roman" w:hAnsi="Times New Roman" w:cs="Times New Roman"/>
          <w:sz w:val="28"/>
          <w:szCs w:val="28"/>
        </w:rPr>
        <w:t>1.1. Положение разработано в соответствии с пунктом 10.1 и 11 статьи 28 Федерального закона от 29.12.2012 № 273-Ф3 «Об образовании в Российской Федерации»,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82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82E52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156A3">
        <w:rPr>
          <w:rFonts w:ascii="Times New Roman" w:hAnsi="Times New Roman" w:cs="Times New Roman"/>
          <w:sz w:val="28"/>
          <w:szCs w:val="28"/>
        </w:rPr>
        <w:t xml:space="preserve"> </w:t>
      </w:r>
      <w:r w:rsidRPr="00982E52">
        <w:rPr>
          <w:rFonts w:ascii="Times New Roman" w:hAnsi="Times New Roman" w:cs="Times New Roman"/>
          <w:sz w:val="28"/>
          <w:szCs w:val="28"/>
        </w:rPr>
        <w:t>от 27.07.2006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E52">
        <w:rPr>
          <w:rFonts w:ascii="Times New Roman" w:hAnsi="Times New Roman" w:cs="Times New Roman"/>
          <w:sz w:val="28"/>
          <w:szCs w:val="28"/>
        </w:rPr>
        <w:t>152-ФЗ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E52">
        <w:rPr>
          <w:rFonts w:ascii="Times New Roman" w:hAnsi="Times New Roman" w:cs="Times New Roman"/>
          <w:sz w:val="28"/>
          <w:szCs w:val="28"/>
        </w:rPr>
        <w:t>«О персональных данных»,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82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82E52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82E52">
        <w:rPr>
          <w:rFonts w:ascii="Times New Roman" w:hAnsi="Times New Roman" w:cs="Times New Roman"/>
          <w:sz w:val="28"/>
          <w:szCs w:val="28"/>
        </w:rPr>
        <w:t xml:space="preserve"> от 27.07.2006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E52">
        <w:rPr>
          <w:rFonts w:ascii="Times New Roman" w:hAnsi="Times New Roman" w:cs="Times New Roman"/>
          <w:sz w:val="28"/>
          <w:szCs w:val="28"/>
        </w:rPr>
        <w:t>№ 149-ФЗ «Об информации, информационных технологиях и защите информации»</w:t>
      </w:r>
      <w:r w:rsidRPr="007156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156A3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156A3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дополнительным профессиональным программам, утвержденным приказом Министерства образования и науки РФ от 01.07.2013 № 499;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156A3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7156A3">
        <w:rPr>
          <w:rFonts w:ascii="Times New Roman" w:hAnsi="Times New Roman" w:cs="Times New Roman"/>
          <w:sz w:val="28"/>
          <w:szCs w:val="28"/>
        </w:rPr>
        <w:t xml:space="preserve">организации и осуществления образовательной деятельности по основным программам профессионального обучения, утвержденным приказом </w:t>
      </w:r>
      <w:proofErr w:type="spellStart"/>
      <w:r w:rsidRPr="007156A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156A3">
        <w:rPr>
          <w:rFonts w:ascii="Times New Roman" w:hAnsi="Times New Roman" w:cs="Times New Roman"/>
          <w:sz w:val="28"/>
          <w:szCs w:val="28"/>
        </w:rPr>
        <w:t xml:space="preserve"> РФ от 26.08.2020 № 438;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156A3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156A3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дополнительным общеобразовательным программам, утвержденным приказом </w:t>
      </w:r>
      <w:proofErr w:type="spellStart"/>
      <w:r w:rsidRPr="007156A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156A3">
        <w:rPr>
          <w:rFonts w:ascii="Times New Roman" w:hAnsi="Times New Roman" w:cs="Times New Roman"/>
          <w:sz w:val="28"/>
          <w:szCs w:val="28"/>
        </w:rPr>
        <w:t xml:space="preserve"> РФ от 27.07.2022 № 629;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6A3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156A3">
        <w:rPr>
          <w:rFonts w:ascii="Times New Roman" w:hAnsi="Times New Roman" w:cs="Times New Roman"/>
          <w:sz w:val="28"/>
          <w:szCs w:val="28"/>
        </w:rPr>
        <w:t xml:space="preserve"> АНО «Школа охраны 42».</w:t>
      </w:r>
    </w:p>
    <w:p w14:paraId="20B9054B" w14:textId="77777777" w:rsidR="0042203C" w:rsidRDefault="0042203C" w:rsidP="0042203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E52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для определения общих правил индивидуального учета результатов освоения обучающимися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программ </w:t>
      </w:r>
      <w:r w:rsidRPr="00982E52">
        <w:rPr>
          <w:rFonts w:ascii="Times New Roman" w:hAnsi="Times New Roman" w:cs="Times New Roman"/>
          <w:sz w:val="28"/>
          <w:szCs w:val="28"/>
        </w:rPr>
        <w:t xml:space="preserve">и о поощрениях обучающихся и порядка хранения этих результатов и информации о поощрениях в архивах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82E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0CDB45" w14:textId="77777777" w:rsidR="0042203C" w:rsidRDefault="0042203C" w:rsidP="0042203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E52">
        <w:rPr>
          <w:rFonts w:ascii="Times New Roman" w:hAnsi="Times New Roman" w:cs="Times New Roman"/>
          <w:sz w:val="28"/>
          <w:szCs w:val="28"/>
        </w:rPr>
        <w:t xml:space="preserve">1.3. Положение регламентирует учет достижения обучающимися индивидуальных результатов освоения образовательных программ на разных этапах обучения и обеспечении их хранения. Индивидуальный учет результатов освоения обучающимися образовательных программ осуществляется в форме текущего, промежуточного и итогового контроля на основании Положения о текущем контроле и промежуточной аттестации. </w:t>
      </w:r>
    </w:p>
    <w:p w14:paraId="0944DBC8" w14:textId="77777777" w:rsidR="0042203C" w:rsidRDefault="0042203C" w:rsidP="0042203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E52">
        <w:rPr>
          <w:rFonts w:ascii="Times New Roman" w:hAnsi="Times New Roman" w:cs="Times New Roman"/>
          <w:sz w:val="28"/>
          <w:szCs w:val="28"/>
        </w:rPr>
        <w:t xml:space="preserve">1.4. Целью настоящего Положения является: </w:t>
      </w:r>
    </w:p>
    <w:p w14:paraId="31B048EC" w14:textId="77777777" w:rsidR="0042203C" w:rsidRDefault="0042203C" w:rsidP="0042203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E52">
        <w:rPr>
          <w:rFonts w:ascii="Times New Roman" w:hAnsi="Times New Roman" w:cs="Times New Roman"/>
          <w:sz w:val="28"/>
          <w:szCs w:val="28"/>
        </w:rPr>
        <w:t xml:space="preserve">− установление порядка хранения в архивах информации на бумажных и электронных носителях о результатах освоения обучающимися образовательных программ и их поощрениях; </w:t>
      </w:r>
    </w:p>
    <w:p w14:paraId="52EA413A" w14:textId="77777777" w:rsidR="0042203C" w:rsidRDefault="0042203C" w:rsidP="0042203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E52">
        <w:rPr>
          <w:rFonts w:ascii="Times New Roman" w:hAnsi="Times New Roman" w:cs="Times New Roman"/>
          <w:sz w:val="28"/>
          <w:szCs w:val="28"/>
        </w:rPr>
        <w:t xml:space="preserve">− установление системы отслеживания динамики развития достижения обучающимися индивидуальных результатов освоения образовательных; </w:t>
      </w:r>
    </w:p>
    <w:p w14:paraId="7FD53073" w14:textId="77777777" w:rsidR="0042203C" w:rsidRDefault="0042203C" w:rsidP="0042203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E52">
        <w:rPr>
          <w:rFonts w:ascii="Times New Roman" w:hAnsi="Times New Roman" w:cs="Times New Roman"/>
          <w:sz w:val="28"/>
          <w:szCs w:val="28"/>
        </w:rPr>
        <w:t xml:space="preserve">− формирование объективной базы для поощрения обучающихся, основы для принятия управленческих решений и мер, направленных на получение положительных изменений в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82E52">
        <w:rPr>
          <w:rFonts w:ascii="Times New Roman" w:hAnsi="Times New Roman" w:cs="Times New Roman"/>
          <w:sz w:val="28"/>
          <w:szCs w:val="28"/>
        </w:rPr>
        <w:t xml:space="preserve"> в целях повышения ее результативности; </w:t>
      </w:r>
    </w:p>
    <w:p w14:paraId="30B09893" w14:textId="77777777" w:rsidR="0042203C" w:rsidRDefault="0042203C" w:rsidP="0042203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E52">
        <w:rPr>
          <w:rFonts w:ascii="Times New Roman" w:hAnsi="Times New Roman" w:cs="Times New Roman"/>
          <w:sz w:val="28"/>
          <w:szCs w:val="28"/>
        </w:rPr>
        <w:t xml:space="preserve">− поддержка учебной мотивации обучающихся; </w:t>
      </w:r>
    </w:p>
    <w:p w14:paraId="01DA0F5B" w14:textId="77777777" w:rsidR="0042203C" w:rsidRDefault="0042203C" w:rsidP="0042203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E52">
        <w:rPr>
          <w:rFonts w:ascii="Times New Roman" w:hAnsi="Times New Roman" w:cs="Times New Roman"/>
          <w:sz w:val="28"/>
          <w:szCs w:val="28"/>
        </w:rPr>
        <w:t>− реализация индивидуального подхода в 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8BC245" w14:textId="77777777" w:rsidR="0042203C" w:rsidRDefault="0042203C" w:rsidP="0042203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E52">
        <w:rPr>
          <w:rFonts w:ascii="Times New Roman" w:hAnsi="Times New Roman" w:cs="Times New Roman"/>
          <w:sz w:val="28"/>
          <w:szCs w:val="28"/>
        </w:rPr>
        <w:t xml:space="preserve">1.5. Задачами индивидуального учета результатов освоения обучающимися образовательных программ являются: </w:t>
      </w:r>
    </w:p>
    <w:p w14:paraId="7DA88AFC" w14:textId="77777777" w:rsidR="0042203C" w:rsidRDefault="0042203C" w:rsidP="0042203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hAnsiTheme="minorHAnsi" w:cs="Segoe UI Symbol"/>
          <w:sz w:val="28"/>
          <w:szCs w:val="28"/>
        </w:rPr>
        <w:t xml:space="preserve">- </w:t>
      </w:r>
      <w:r w:rsidRPr="00982E52">
        <w:rPr>
          <w:rFonts w:ascii="Times New Roman" w:hAnsi="Times New Roman" w:cs="Times New Roman"/>
          <w:sz w:val="28"/>
          <w:szCs w:val="28"/>
        </w:rPr>
        <w:t xml:space="preserve">реализация индивидуального подхода в образовательном процессе; </w:t>
      </w:r>
    </w:p>
    <w:p w14:paraId="45E8E60D" w14:textId="77777777" w:rsidR="0042203C" w:rsidRDefault="0042203C" w:rsidP="0042203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hAnsiTheme="minorHAnsi" w:cs="Segoe UI Symbol"/>
          <w:sz w:val="28"/>
          <w:szCs w:val="28"/>
        </w:rPr>
        <w:t xml:space="preserve">- </w:t>
      </w:r>
      <w:r w:rsidRPr="00982E52">
        <w:rPr>
          <w:rFonts w:ascii="Times New Roman" w:hAnsi="Times New Roman" w:cs="Times New Roman"/>
          <w:sz w:val="28"/>
          <w:szCs w:val="28"/>
        </w:rPr>
        <w:t xml:space="preserve">поддержка высокой учебной мотивации обучающихся; </w:t>
      </w:r>
    </w:p>
    <w:p w14:paraId="12CE47FC" w14:textId="77777777" w:rsidR="0042203C" w:rsidRDefault="0042203C" w:rsidP="0042203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hAnsiTheme="minorHAnsi" w:cs="Segoe UI Symbol"/>
          <w:sz w:val="28"/>
          <w:szCs w:val="28"/>
        </w:rPr>
        <w:t xml:space="preserve">- </w:t>
      </w:r>
      <w:r w:rsidRPr="00982E52">
        <w:rPr>
          <w:rFonts w:ascii="Times New Roman" w:hAnsi="Times New Roman" w:cs="Times New Roman"/>
          <w:sz w:val="28"/>
          <w:szCs w:val="28"/>
        </w:rPr>
        <w:t>получение, накапливание и представление всем заинтересованным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E52">
        <w:rPr>
          <w:rFonts w:ascii="Times New Roman" w:hAnsi="Times New Roman" w:cs="Times New Roman"/>
          <w:sz w:val="28"/>
          <w:szCs w:val="28"/>
        </w:rPr>
        <w:t xml:space="preserve">информации об учебных достижениях обучающегося, учебной группы за любой промежуток времени; </w:t>
      </w:r>
    </w:p>
    <w:p w14:paraId="0EAC380F" w14:textId="77777777" w:rsidR="0042203C" w:rsidRDefault="0042203C" w:rsidP="0042203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hAnsiTheme="minorHAnsi" w:cs="Segoe UI Symbol"/>
          <w:sz w:val="28"/>
          <w:szCs w:val="28"/>
        </w:rPr>
        <w:lastRenderedPageBreak/>
        <w:t xml:space="preserve">- </w:t>
      </w:r>
      <w:r w:rsidRPr="00982E52">
        <w:rPr>
          <w:rFonts w:ascii="Times New Roman" w:hAnsi="Times New Roman" w:cs="Times New Roman"/>
          <w:sz w:val="28"/>
          <w:szCs w:val="28"/>
        </w:rPr>
        <w:t xml:space="preserve">выявление лидеров и отстающих среди обучающихся с целью реализации индивидуального подхода в процессе обучения; </w:t>
      </w:r>
    </w:p>
    <w:p w14:paraId="7FEF630C" w14:textId="77777777" w:rsidR="0042203C" w:rsidRDefault="0042203C" w:rsidP="0042203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hAnsiTheme="minorHAnsi" w:cs="Segoe UI Symbol"/>
          <w:sz w:val="28"/>
          <w:szCs w:val="28"/>
        </w:rPr>
        <w:t xml:space="preserve">- </w:t>
      </w:r>
      <w:r w:rsidRPr="00982E52">
        <w:rPr>
          <w:rFonts w:ascii="Times New Roman" w:hAnsi="Times New Roman" w:cs="Times New Roman"/>
          <w:sz w:val="28"/>
          <w:szCs w:val="28"/>
        </w:rPr>
        <w:t xml:space="preserve">формирование объективной базы для поощрения обучающихся и материального стимулирования педагогического коллектива, основы для принятия управленческих решений и мер, направленных на получение положительных изменений в образовательной деятельности колледжа в целях повышения ее результативности. </w:t>
      </w:r>
    </w:p>
    <w:p w14:paraId="1DB7CE21" w14:textId="77777777" w:rsidR="0042203C" w:rsidRDefault="0042203C" w:rsidP="0042203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E52">
        <w:rPr>
          <w:rFonts w:ascii="Times New Roman" w:hAnsi="Times New Roman" w:cs="Times New Roman"/>
          <w:sz w:val="28"/>
          <w:szCs w:val="28"/>
        </w:rPr>
        <w:t xml:space="preserve">1.6. Положение принимается на неопределенный срок и изменяется по мере изменения законодательства в порядке, предусмотренном Уставом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82E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6B8AC0" w14:textId="77777777" w:rsidR="0042203C" w:rsidRDefault="0042203C" w:rsidP="004220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E52">
        <w:rPr>
          <w:rFonts w:ascii="Times New Roman" w:hAnsi="Times New Roman" w:cs="Times New Roman"/>
          <w:sz w:val="28"/>
          <w:szCs w:val="28"/>
        </w:rPr>
        <w:t xml:space="preserve">1.7. Положение регламентирует деятельность преподавателей по учету ответов и работ обучающихся по дисциплинам оценки этих ответов и работ. </w:t>
      </w:r>
    </w:p>
    <w:p w14:paraId="4BB6BB85" w14:textId="77777777" w:rsidR="0042203C" w:rsidRDefault="0042203C" w:rsidP="004220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E52">
        <w:rPr>
          <w:rFonts w:ascii="Times New Roman" w:hAnsi="Times New Roman" w:cs="Times New Roman"/>
          <w:sz w:val="28"/>
          <w:szCs w:val="28"/>
        </w:rPr>
        <w:t xml:space="preserve">1.8. Оценивание обучающихся по дисциплинам является обязательным для оценки результатов освоения </w:t>
      </w:r>
      <w:r>
        <w:rPr>
          <w:rFonts w:ascii="Times New Roman" w:hAnsi="Times New Roman" w:cs="Times New Roman"/>
          <w:sz w:val="28"/>
          <w:szCs w:val="28"/>
        </w:rPr>
        <w:t>образовательных программ.</w:t>
      </w:r>
    </w:p>
    <w:p w14:paraId="3C44BA01" w14:textId="77777777" w:rsidR="0042203C" w:rsidRDefault="0042203C" w:rsidP="004220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E52">
        <w:rPr>
          <w:rFonts w:ascii="Times New Roman" w:hAnsi="Times New Roman" w:cs="Times New Roman"/>
          <w:sz w:val="28"/>
          <w:szCs w:val="28"/>
        </w:rPr>
        <w:t>1.9. Все преподаватели обязаны вести учет освоения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программ </w:t>
      </w:r>
      <w:r w:rsidRPr="00982E52">
        <w:rPr>
          <w:rFonts w:ascii="Times New Roman" w:hAnsi="Times New Roman" w:cs="Times New Roman"/>
          <w:sz w:val="28"/>
          <w:szCs w:val="28"/>
        </w:rPr>
        <w:t xml:space="preserve">обучающимися в журналах. </w:t>
      </w:r>
    </w:p>
    <w:p w14:paraId="33A0864A" w14:textId="77777777" w:rsidR="0042203C" w:rsidRDefault="0042203C" w:rsidP="004220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E52">
        <w:rPr>
          <w:rFonts w:ascii="Times New Roman" w:hAnsi="Times New Roman" w:cs="Times New Roman"/>
          <w:sz w:val="28"/>
          <w:szCs w:val="28"/>
        </w:rPr>
        <w:t xml:space="preserve">1.10.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82E52">
        <w:rPr>
          <w:rFonts w:ascii="Times New Roman" w:hAnsi="Times New Roman" w:cs="Times New Roman"/>
          <w:sz w:val="28"/>
          <w:szCs w:val="28"/>
        </w:rPr>
        <w:t>тветственн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82E52">
        <w:rPr>
          <w:rFonts w:ascii="Times New Roman" w:hAnsi="Times New Roman" w:cs="Times New Roman"/>
          <w:sz w:val="28"/>
          <w:szCs w:val="28"/>
        </w:rPr>
        <w:t xml:space="preserve"> за хранение данных об учете результатов освоения обучающимися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является сотрудник учебно-методического отдела</w:t>
      </w:r>
      <w:r w:rsidRPr="00982E52">
        <w:rPr>
          <w:rFonts w:ascii="Times New Roman" w:hAnsi="Times New Roman" w:cs="Times New Roman"/>
          <w:sz w:val="28"/>
          <w:szCs w:val="28"/>
        </w:rPr>
        <w:t>, назнач</w:t>
      </w:r>
      <w:r>
        <w:rPr>
          <w:rFonts w:ascii="Times New Roman" w:hAnsi="Times New Roman" w:cs="Times New Roman"/>
          <w:sz w:val="28"/>
          <w:szCs w:val="28"/>
        </w:rPr>
        <w:t xml:space="preserve">енный </w:t>
      </w:r>
      <w:r w:rsidRPr="00982E52">
        <w:rPr>
          <w:rFonts w:ascii="Times New Roman" w:hAnsi="Times New Roman" w:cs="Times New Roman"/>
          <w:sz w:val="28"/>
          <w:szCs w:val="28"/>
        </w:rPr>
        <w:t>приказом директора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982E52">
        <w:rPr>
          <w:rFonts w:ascii="Times New Roman" w:hAnsi="Times New Roman" w:cs="Times New Roman"/>
          <w:sz w:val="28"/>
          <w:szCs w:val="28"/>
        </w:rPr>
        <w:t xml:space="preserve"> колледжа. </w:t>
      </w:r>
    </w:p>
    <w:p w14:paraId="304C9B20" w14:textId="77777777" w:rsidR="0042203C" w:rsidRDefault="0042203C" w:rsidP="004220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E7F717" w14:textId="77777777" w:rsidR="0042203C" w:rsidRDefault="0042203C" w:rsidP="0042203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608">
        <w:rPr>
          <w:rFonts w:ascii="Times New Roman" w:hAnsi="Times New Roman" w:cs="Times New Roman"/>
          <w:b/>
          <w:bCs/>
          <w:sz w:val="28"/>
          <w:szCs w:val="28"/>
        </w:rPr>
        <w:t>2. Процедура и порядок осуществления индивидуального учета результатов</w:t>
      </w:r>
    </w:p>
    <w:p w14:paraId="2EFEE661" w14:textId="77777777" w:rsidR="0042203C" w:rsidRDefault="0042203C" w:rsidP="0042203C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D8D37C" w14:textId="77777777" w:rsidR="0042203C" w:rsidRPr="00534608" w:rsidRDefault="0042203C" w:rsidP="0042203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534608">
        <w:rPr>
          <w:rFonts w:ascii="Times New Roman" w:hAnsi="Times New Roman" w:cs="Times New Roman"/>
          <w:sz w:val="28"/>
          <w:szCs w:val="28"/>
          <w:shd w:val="clear" w:color="auto" w:fill="FFFFFF"/>
        </w:rPr>
        <w:t>.1.</w:t>
      </w:r>
      <w:r w:rsidRPr="0053460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Индивидуальный учет результатов освоения обучающимися образовательной программы осуществляется на бумажных и электронных носителях.</w:t>
      </w:r>
    </w:p>
    <w:p w14:paraId="3035F106" w14:textId="77777777" w:rsidR="0042203C" w:rsidRPr="00534608" w:rsidRDefault="0042203C" w:rsidP="004220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534608">
        <w:rPr>
          <w:rFonts w:ascii="Times New Roman" w:hAnsi="Times New Roman" w:cs="Times New Roman"/>
          <w:sz w:val="28"/>
          <w:szCs w:val="28"/>
          <w:shd w:val="clear" w:color="auto" w:fill="FFFFFF"/>
        </w:rPr>
        <w:t>.2.</w:t>
      </w:r>
      <w:r w:rsidRPr="0053460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Электронный учет результатов освоения обучающимися ОППО образовательных программ ведется средствами</w:t>
      </w:r>
      <w:r w:rsidRPr="00534608">
        <w:rPr>
          <w:rFonts w:ascii="Times New Roman" w:hAnsi="Times New Roman" w:cs="Times New Roman"/>
          <w:sz w:val="28"/>
          <w:szCs w:val="28"/>
        </w:rPr>
        <w:t xml:space="preserve"> аппаратно-программного комплекса «АРМ-Экзамен»</w:t>
      </w:r>
      <w:r w:rsidRPr="005346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06C36C4" w14:textId="77777777" w:rsidR="0042203C" w:rsidRPr="00534608" w:rsidRDefault="0042203C" w:rsidP="004220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608">
        <w:rPr>
          <w:rFonts w:ascii="Times New Roman" w:hAnsi="Times New Roman" w:cs="Times New Roman"/>
          <w:sz w:val="28"/>
          <w:szCs w:val="28"/>
        </w:rPr>
        <w:t xml:space="preserve">К электронным носителям </w:t>
      </w:r>
      <w:r w:rsidRPr="00534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индивидуального учета результатов освоения обучающимися образовательной программы относятся: </w:t>
      </w:r>
    </w:p>
    <w:p w14:paraId="727DD0E5" w14:textId="77777777" w:rsidR="0042203C" w:rsidRPr="00534608" w:rsidRDefault="0042203C" w:rsidP="004220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608">
        <w:rPr>
          <w:rFonts w:ascii="Times New Roman" w:hAnsi="Times New Roman" w:cs="Times New Roman"/>
          <w:sz w:val="28"/>
          <w:szCs w:val="28"/>
        </w:rPr>
        <w:t>-</w:t>
      </w:r>
      <w:r w:rsidRPr="00534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учебные карточки обучающихся; </w:t>
      </w:r>
    </w:p>
    <w:p w14:paraId="5FC3DD45" w14:textId="77777777" w:rsidR="0042203C" w:rsidRPr="00534608" w:rsidRDefault="0042203C" w:rsidP="004220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608">
        <w:rPr>
          <w:rFonts w:ascii="Times New Roman" w:hAnsi="Times New Roman" w:cs="Times New Roman"/>
          <w:sz w:val="28"/>
          <w:szCs w:val="28"/>
        </w:rPr>
        <w:t>-</w:t>
      </w:r>
      <w:r w:rsidRPr="00534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сводные ведомости учета успеваемости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34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80C9879" w14:textId="77777777" w:rsidR="0042203C" w:rsidRPr="00534608" w:rsidRDefault="0042203C" w:rsidP="004220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534608">
        <w:rPr>
          <w:rFonts w:ascii="Times New Roman" w:hAnsi="Times New Roman" w:cs="Times New Roman"/>
          <w:sz w:val="28"/>
          <w:szCs w:val="28"/>
          <w:shd w:val="clear" w:color="auto" w:fill="FFFFFF"/>
        </w:rPr>
        <w:t>.3.</w:t>
      </w:r>
      <w:r w:rsidRPr="0053460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К бумажным носителям индивидуального учета результатов освоения обучающимися образовательной программы относятся: </w:t>
      </w:r>
    </w:p>
    <w:p w14:paraId="16425631" w14:textId="77777777" w:rsidR="0042203C" w:rsidRPr="00534608" w:rsidRDefault="0042203C" w:rsidP="004220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журналы учета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занятий</w:t>
      </w:r>
      <w:r w:rsidRPr="0053460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9F14F93" w14:textId="77777777" w:rsidR="0042203C" w:rsidRPr="00534608" w:rsidRDefault="0042203C" w:rsidP="004220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608">
        <w:rPr>
          <w:rFonts w:ascii="Times New Roman" w:hAnsi="Times New Roman" w:cs="Times New Roman"/>
          <w:sz w:val="28"/>
          <w:szCs w:val="28"/>
        </w:rPr>
        <w:t>-</w:t>
      </w:r>
      <w:r w:rsidRPr="00534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аттестационные листы; </w:t>
      </w:r>
    </w:p>
    <w:p w14:paraId="09866F9B" w14:textId="77777777" w:rsidR="0042203C" w:rsidRDefault="0042203C" w:rsidP="004220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608">
        <w:rPr>
          <w:rFonts w:ascii="Times New Roman" w:hAnsi="Times New Roman" w:cs="Times New Roman"/>
          <w:sz w:val="28"/>
          <w:szCs w:val="28"/>
        </w:rPr>
        <w:t>-</w:t>
      </w:r>
      <w:r w:rsidRPr="00534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протоколы итоговой аттестации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5743F71" w14:textId="77777777" w:rsidR="0042203C" w:rsidRDefault="0042203C" w:rsidP="004220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hAnsiTheme="minorHAnsi" w:cs="Segoe UI Symbol"/>
          <w:sz w:val="28"/>
          <w:szCs w:val="28"/>
        </w:rPr>
        <w:t xml:space="preserve">- </w:t>
      </w:r>
      <w:r w:rsidRPr="00982E52">
        <w:rPr>
          <w:rFonts w:ascii="Times New Roman" w:hAnsi="Times New Roman" w:cs="Times New Roman"/>
          <w:sz w:val="28"/>
          <w:szCs w:val="28"/>
        </w:rPr>
        <w:t xml:space="preserve">удостоверения о повышении квалификации; </w:t>
      </w:r>
    </w:p>
    <w:p w14:paraId="57B27305" w14:textId="77777777" w:rsidR="0042203C" w:rsidRDefault="0042203C" w:rsidP="004220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профессии рабочего, должности служащего;</w:t>
      </w:r>
    </w:p>
    <w:p w14:paraId="73F35DA8" w14:textId="77777777" w:rsidR="0042203C" w:rsidRDefault="0042203C" w:rsidP="004220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hAnsiTheme="minorHAnsi" w:cs="Segoe UI Symbol"/>
          <w:sz w:val="28"/>
          <w:szCs w:val="28"/>
        </w:rPr>
        <w:t xml:space="preserve">- </w:t>
      </w:r>
      <w:r w:rsidRPr="00982E52">
        <w:rPr>
          <w:rFonts w:ascii="Times New Roman" w:hAnsi="Times New Roman" w:cs="Times New Roman"/>
          <w:sz w:val="28"/>
          <w:szCs w:val="28"/>
        </w:rPr>
        <w:t xml:space="preserve">книги регистрации </w:t>
      </w:r>
      <w:r>
        <w:rPr>
          <w:rFonts w:ascii="Times New Roman" w:hAnsi="Times New Roman" w:cs="Times New Roman"/>
          <w:sz w:val="28"/>
          <w:szCs w:val="28"/>
        </w:rPr>
        <w:t>свидетельств</w:t>
      </w:r>
      <w:r w:rsidRPr="00982E52">
        <w:rPr>
          <w:rFonts w:ascii="Times New Roman" w:hAnsi="Times New Roman" w:cs="Times New Roman"/>
          <w:sz w:val="28"/>
          <w:szCs w:val="28"/>
        </w:rPr>
        <w:t xml:space="preserve"> и удостоверений; </w:t>
      </w:r>
    </w:p>
    <w:p w14:paraId="5A5CE3E0" w14:textId="77777777" w:rsidR="0042203C" w:rsidRPr="00534608" w:rsidRDefault="0042203C" w:rsidP="0042203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34608">
        <w:rPr>
          <w:rFonts w:ascii="Times New Roman" w:hAnsi="Times New Roman" w:cs="Times New Roman"/>
          <w:sz w:val="28"/>
          <w:szCs w:val="28"/>
        </w:rPr>
        <w:t>.4.</w:t>
      </w:r>
      <w:r w:rsidRPr="00534608">
        <w:rPr>
          <w:rFonts w:ascii="Times New Roman" w:hAnsi="Times New Roman" w:cs="Times New Roman"/>
          <w:sz w:val="28"/>
          <w:szCs w:val="28"/>
        </w:rPr>
        <w:tab/>
        <w:t>Критерии оценок результатов обучения определяются оценочными материалами по дисциплинам.</w:t>
      </w:r>
    </w:p>
    <w:p w14:paraId="389EED4E" w14:textId="77777777" w:rsidR="0042203C" w:rsidRPr="00534608" w:rsidRDefault="0042203C" w:rsidP="0042203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Pr="00534608">
        <w:rPr>
          <w:rFonts w:ascii="Times New Roman" w:hAnsi="Times New Roman" w:cs="Times New Roman"/>
          <w:bCs/>
          <w:sz w:val="28"/>
          <w:szCs w:val="28"/>
        </w:rPr>
        <w:t>.5.</w:t>
      </w:r>
      <w:r w:rsidRPr="00534608">
        <w:rPr>
          <w:rFonts w:ascii="Times New Roman" w:hAnsi="Times New Roman" w:cs="Times New Roman"/>
          <w:bCs/>
          <w:sz w:val="28"/>
          <w:szCs w:val="28"/>
        </w:rPr>
        <w:tab/>
        <w:t>Бумажные и электронные носители индивидуального учета результатов освоения обучающимися ОППО хранятся в соответствии с утвержденным Положением по делопроизводству Организации.</w:t>
      </w:r>
    </w:p>
    <w:p w14:paraId="44029683" w14:textId="77777777" w:rsidR="0042203C" w:rsidRDefault="0042203C" w:rsidP="004220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54FCE0" w14:textId="77777777" w:rsidR="0042203C" w:rsidRPr="00301B94" w:rsidRDefault="0042203C" w:rsidP="0042203C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B94">
        <w:rPr>
          <w:rFonts w:ascii="Times New Roman" w:hAnsi="Times New Roman" w:cs="Times New Roman"/>
          <w:b/>
          <w:bCs/>
          <w:sz w:val="28"/>
          <w:szCs w:val="28"/>
        </w:rPr>
        <w:t>3. Хранение в архивах информации о результатах освоения обучающимися образовательных программ на бумажных и (или) электронных носителях</w:t>
      </w:r>
    </w:p>
    <w:p w14:paraId="0175FCB0" w14:textId="77777777" w:rsidR="0042203C" w:rsidRDefault="0042203C" w:rsidP="004220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6BA137" w14:textId="77777777" w:rsidR="0042203C" w:rsidRDefault="0042203C" w:rsidP="004220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E52">
        <w:rPr>
          <w:rFonts w:ascii="Times New Roman" w:hAnsi="Times New Roman" w:cs="Times New Roman"/>
          <w:sz w:val="28"/>
          <w:szCs w:val="28"/>
        </w:rPr>
        <w:t xml:space="preserve">3.1. Хранение информации о результатах освоения обучающимися образовательных программ осуществляется на бумажных носителях. </w:t>
      </w:r>
    </w:p>
    <w:p w14:paraId="0A147415" w14:textId="77777777" w:rsidR="0042203C" w:rsidRDefault="0042203C" w:rsidP="004220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E52">
        <w:rPr>
          <w:rFonts w:ascii="Times New Roman" w:hAnsi="Times New Roman" w:cs="Times New Roman"/>
          <w:sz w:val="28"/>
          <w:szCs w:val="28"/>
        </w:rPr>
        <w:t xml:space="preserve">3.2. После окончания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982E52">
        <w:rPr>
          <w:rFonts w:ascii="Times New Roman" w:hAnsi="Times New Roman" w:cs="Times New Roman"/>
          <w:sz w:val="28"/>
          <w:szCs w:val="28"/>
        </w:rPr>
        <w:t xml:space="preserve">личные дела обучающихся хранятся в архиве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82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982E52">
        <w:rPr>
          <w:rFonts w:ascii="Times New Roman" w:hAnsi="Times New Roman" w:cs="Times New Roman"/>
          <w:sz w:val="28"/>
          <w:szCs w:val="28"/>
        </w:rPr>
        <w:t xml:space="preserve"> лет. </w:t>
      </w:r>
    </w:p>
    <w:p w14:paraId="4DB5F1FA" w14:textId="77777777" w:rsidR="0042203C" w:rsidRDefault="0042203C" w:rsidP="004220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E52">
        <w:rPr>
          <w:rFonts w:ascii="Times New Roman" w:hAnsi="Times New Roman" w:cs="Times New Roman"/>
          <w:sz w:val="28"/>
          <w:szCs w:val="28"/>
        </w:rPr>
        <w:t>3.3. Книги учета выдачи д</w:t>
      </w:r>
      <w:r>
        <w:rPr>
          <w:rFonts w:ascii="Times New Roman" w:hAnsi="Times New Roman" w:cs="Times New Roman"/>
          <w:sz w:val="28"/>
          <w:szCs w:val="28"/>
        </w:rPr>
        <w:t xml:space="preserve">окументов, подтверждающих обучение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E52">
        <w:rPr>
          <w:rFonts w:ascii="Times New Roman" w:hAnsi="Times New Roman" w:cs="Times New Roman"/>
          <w:sz w:val="28"/>
          <w:szCs w:val="28"/>
        </w:rPr>
        <w:t xml:space="preserve">хранятся в архиве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82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982E52">
        <w:rPr>
          <w:rFonts w:ascii="Times New Roman" w:hAnsi="Times New Roman" w:cs="Times New Roman"/>
          <w:sz w:val="28"/>
          <w:szCs w:val="28"/>
        </w:rPr>
        <w:t xml:space="preserve"> лет. </w:t>
      </w:r>
    </w:p>
    <w:p w14:paraId="5810E9AF" w14:textId="77777777" w:rsidR="0042203C" w:rsidRDefault="0042203C" w:rsidP="004220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E52">
        <w:rPr>
          <w:rFonts w:ascii="Times New Roman" w:hAnsi="Times New Roman" w:cs="Times New Roman"/>
          <w:sz w:val="28"/>
          <w:szCs w:val="28"/>
        </w:rPr>
        <w:t>3.4. Журналы</w:t>
      </w:r>
      <w:r>
        <w:rPr>
          <w:rFonts w:ascii="Times New Roman" w:hAnsi="Times New Roman" w:cs="Times New Roman"/>
          <w:sz w:val="28"/>
          <w:szCs w:val="28"/>
        </w:rPr>
        <w:t xml:space="preserve"> учета занятий</w:t>
      </w:r>
      <w:r w:rsidRPr="00982E52">
        <w:rPr>
          <w:rFonts w:ascii="Times New Roman" w:hAnsi="Times New Roman" w:cs="Times New Roman"/>
          <w:sz w:val="28"/>
          <w:szCs w:val="28"/>
        </w:rPr>
        <w:t xml:space="preserve"> хранятся 5 лет. После 5 -летнего хранения из журналов изымаются страницы со сводными данными успеваемости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2E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E1C946" w14:textId="77777777" w:rsidR="0042203C" w:rsidRDefault="0042203C" w:rsidP="004220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E52">
        <w:rPr>
          <w:rFonts w:ascii="Times New Roman" w:hAnsi="Times New Roman" w:cs="Times New Roman"/>
          <w:sz w:val="28"/>
          <w:szCs w:val="28"/>
        </w:rPr>
        <w:t xml:space="preserve">3.5. Сформированные за год дела хранятся 50 лет. </w:t>
      </w:r>
    </w:p>
    <w:p w14:paraId="3FF34F15" w14:textId="77777777" w:rsidR="0042203C" w:rsidRDefault="0042203C" w:rsidP="004220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E5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82E52">
        <w:rPr>
          <w:rFonts w:ascii="Times New Roman" w:hAnsi="Times New Roman" w:cs="Times New Roman"/>
          <w:sz w:val="28"/>
          <w:szCs w:val="28"/>
        </w:rPr>
        <w:t xml:space="preserve"> Протоколы итоговой аттестации и сводные ведомости хранятся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82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5 </w:t>
      </w:r>
      <w:r w:rsidRPr="00982E52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982E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2DAB7F" w14:textId="77777777" w:rsidR="0042203C" w:rsidRPr="00380981" w:rsidRDefault="0042203C" w:rsidP="0042203C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80981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14:paraId="1719234C" w14:textId="77777777" w:rsidR="0042203C" w:rsidRDefault="0042203C" w:rsidP="004220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6BCD56" w14:textId="77777777" w:rsidR="0042203C" w:rsidRDefault="0042203C" w:rsidP="004220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82E5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2E52">
        <w:rPr>
          <w:rFonts w:ascii="Times New Roman" w:hAnsi="Times New Roman" w:cs="Times New Roman"/>
          <w:sz w:val="28"/>
          <w:szCs w:val="28"/>
        </w:rPr>
        <w:t xml:space="preserve"> Настоящее Положение вступает в силу с момента его принятия и действует до официальной отмены или до принятия нового локального нормативного акта. </w:t>
      </w:r>
    </w:p>
    <w:bookmarkEnd w:id="0"/>
    <w:p w14:paraId="54B134F5" w14:textId="77777777" w:rsidR="0042203C" w:rsidRDefault="0042203C" w:rsidP="004220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140245" w14:textId="77777777" w:rsidR="00170115" w:rsidRDefault="00170115"/>
    <w:sectPr w:rsidR="00170115" w:rsidSect="006E7CC9">
      <w:pgSz w:w="11906" w:h="16838"/>
      <w:pgMar w:top="1134" w:right="567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55"/>
    <w:rsid w:val="00170115"/>
    <w:rsid w:val="003F406D"/>
    <w:rsid w:val="0042203C"/>
    <w:rsid w:val="00A7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26FC"/>
  <w15:chartTrackingRefBased/>
  <w15:docId w15:val="{867E5562-7872-44CB-B226-484F6593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03C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883</Words>
  <Characters>5037</Characters>
  <Application>Microsoft Office Word</Application>
  <DocSecurity>0</DocSecurity>
  <Lines>41</Lines>
  <Paragraphs>11</Paragraphs>
  <ScaleCrop>false</ScaleCrop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2024-02-14T10:07:00Z</cp:lastPrinted>
  <dcterms:created xsi:type="dcterms:W3CDTF">2024-02-14T10:07:00Z</dcterms:created>
  <dcterms:modified xsi:type="dcterms:W3CDTF">2024-03-19T03:36:00Z</dcterms:modified>
</cp:coreProperties>
</file>